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0FB0" w14:textId="13320BFA" w:rsidR="006F6767" w:rsidRDefault="00A541AE" w:rsidP="00A541AE">
      <w:pPr>
        <w:tabs>
          <w:tab w:val="center" w:pos="4680"/>
          <w:tab w:val="left" w:pos="81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F6767">
        <w:rPr>
          <w:rFonts w:ascii="Times New Roman" w:hAnsi="Times New Roman"/>
          <w:b/>
          <w:sz w:val="24"/>
          <w:szCs w:val="24"/>
        </w:rPr>
        <w:t>Truro Community Preservation Committee</w:t>
      </w:r>
      <w:r>
        <w:rPr>
          <w:rFonts w:ascii="Times New Roman" w:hAnsi="Times New Roman"/>
          <w:b/>
          <w:sz w:val="24"/>
          <w:szCs w:val="24"/>
        </w:rPr>
        <w:tab/>
      </w:r>
    </w:p>
    <w:p w14:paraId="1258C5A8" w14:textId="77777777" w:rsidR="006F6767" w:rsidRDefault="006F6767" w:rsidP="006F6767">
      <w:pPr>
        <w:tabs>
          <w:tab w:val="center" w:pos="4680"/>
          <w:tab w:val="left" w:pos="5850"/>
          <w:tab w:val="left" w:pos="795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Minutes of Meeting of October 12, 2018</w:t>
      </w:r>
      <w:r>
        <w:rPr>
          <w:rFonts w:ascii="Times New Roman" w:hAnsi="Times New Roman"/>
          <w:b/>
          <w:sz w:val="24"/>
          <w:szCs w:val="24"/>
        </w:rPr>
        <w:tab/>
      </w:r>
    </w:p>
    <w:p w14:paraId="72A37507" w14:textId="77777777" w:rsidR="006F6767" w:rsidRDefault="006F6767" w:rsidP="006F67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Truro Town Hall</w:t>
      </w:r>
    </w:p>
    <w:p w14:paraId="05379C8B" w14:textId="3DC7DAF3" w:rsidR="006F6767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17D3C10" w14:textId="77777777" w:rsidR="006F6767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761B29" w14:textId="01368517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  <w:r w:rsidRPr="005558F9">
        <w:rPr>
          <w:rFonts w:ascii="Times New Roman" w:hAnsi="Times New Roman"/>
          <w:b/>
          <w:sz w:val="24"/>
          <w:szCs w:val="24"/>
        </w:rPr>
        <w:t>Present:</w:t>
      </w:r>
      <w:r w:rsidRPr="4AC6C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Co-Chair </w:t>
      </w:r>
      <w:r w:rsidRPr="4AC6C55B">
        <w:rPr>
          <w:rFonts w:ascii="Times New Roman" w:hAnsi="Times New Roman"/>
          <w:sz w:val="24"/>
          <w:szCs w:val="24"/>
        </w:rPr>
        <w:t>Deborah McCutcheon, Co-Chair Mary Rose; Maureen Cronin,</w:t>
      </w:r>
      <w:r>
        <w:rPr>
          <w:rFonts w:ascii="Times New Roman" w:hAnsi="Times New Roman"/>
          <w:sz w:val="24"/>
          <w:szCs w:val="24"/>
        </w:rPr>
        <w:t xml:space="preserve"> </w:t>
      </w:r>
      <w:r w:rsidRPr="4AC6C55B">
        <w:rPr>
          <w:rFonts w:ascii="Times New Roman" w:hAnsi="Times New Roman"/>
          <w:sz w:val="24"/>
          <w:szCs w:val="24"/>
        </w:rPr>
        <w:t>Richard Larkin,</w:t>
      </w:r>
      <w:r>
        <w:rPr>
          <w:rFonts w:ascii="Times New Roman" w:hAnsi="Times New Roman"/>
          <w:sz w:val="24"/>
          <w:szCs w:val="24"/>
        </w:rPr>
        <w:t xml:space="preserve"> </w:t>
      </w:r>
      <w:r w:rsidRPr="4AC6C55B">
        <w:rPr>
          <w:rFonts w:ascii="Times New Roman" w:hAnsi="Times New Roman"/>
          <w:sz w:val="24"/>
          <w:szCs w:val="24"/>
        </w:rPr>
        <w:t>Robert Lowe</w:t>
      </w:r>
      <w:r>
        <w:rPr>
          <w:rFonts w:ascii="Times New Roman" w:hAnsi="Times New Roman"/>
          <w:sz w:val="24"/>
          <w:szCs w:val="24"/>
        </w:rPr>
        <w:t xml:space="preserve">, </w:t>
      </w:r>
      <w:r w:rsidRPr="4AC6C55B">
        <w:rPr>
          <w:rFonts w:ascii="Times New Roman" w:hAnsi="Times New Roman"/>
          <w:sz w:val="24"/>
          <w:szCs w:val="24"/>
        </w:rPr>
        <w:t xml:space="preserve"> Jane </w:t>
      </w:r>
      <w:r>
        <w:rPr>
          <w:rFonts w:ascii="Times New Roman" w:hAnsi="Times New Roman"/>
          <w:sz w:val="24"/>
          <w:szCs w:val="24"/>
        </w:rPr>
        <w:t>Petterson,</w:t>
      </w:r>
      <w:r w:rsidRPr="4AC6C55B">
        <w:rPr>
          <w:rFonts w:ascii="Times New Roman" w:hAnsi="Times New Roman"/>
          <w:sz w:val="24"/>
          <w:szCs w:val="24"/>
        </w:rPr>
        <w:t xml:space="preserve"> Bonnie Sollog</w:t>
      </w:r>
    </w:p>
    <w:p w14:paraId="59FCDC91" w14:textId="42652B65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  <w:r w:rsidRPr="005558F9">
        <w:rPr>
          <w:rFonts w:ascii="Times New Roman" w:hAnsi="Times New Roman"/>
          <w:b/>
          <w:sz w:val="24"/>
          <w:szCs w:val="24"/>
        </w:rPr>
        <w:t>Regrets:</w:t>
      </w:r>
      <w:r>
        <w:rPr>
          <w:rFonts w:ascii="Times New Roman" w:hAnsi="Times New Roman"/>
          <w:sz w:val="24"/>
          <w:szCs w:val="24"/>
        </w:rPr>
        <w:t xml:space="preserve"> </w:t>
      </w:r>
      <w:r w:rsidR="00D76614" w:rsidRPr="4AC6C55B">
        <w:rPr>
          <w:rFonts w:ascii="Times New Roman" w:hAnsi="Times New Roman"/>
          <w:sz w:val="24"/>
          <w:szCs w:val="24"/>
        </w:rPr>
        <w:t>Peter Herridge</w:t>
      </w:r>
      <w:r w:rsidR="00D76614">
        <w:rPr>
          <w:rFonts w:ascii="Times New Roman" w:hAnsi="Times New Roman"/>
          <w:sz w:val="24"/>
          <w:szCs w:val="24"/>
        </w:rPr>
        <w:t>, Rex McKinsey</w:t>
      </w:r>
    </w:p>
    <w:p w14:paraId="54A69D70" w14:textId="77777777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</w:p>
    <w:p w14:paraId="16F2A7B5" w14:textId="4D0DE55A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Co-Chair Deborah McCutcheon called the meeting to order at 4:15 p.m.</w:t>
      </w:r>
    </w:p>
    <w:p w14:paraId="292486DD" w14:textId="32031774" w:rsidR="00D8393A" w:rsidRDefault="00D8393A" w:rsidP="006F6767">
      <w:pPr>
        <w:spacing w:after="0"/>
        <w:rPr>
          <w:rFonts w:ascii="Times New Roman" w:hAnsi="Times New Roman"/>
          <w:sz w:val="24"/>
          <w:szCs w:val="24"/>
        </w:rPr>
      </w:pPr>
    </w:p>
    <w:p w14:paraId="243BB0AE" w14:textId="77777777" w:rsidR="00D8393A" w:rsidRPr="00D8393A" w:rsidRDefault="00D8393A" w:rsidP="00D8393A">
      <w:pPr>
        <w:spacing w:after="0"/>
        <w:rPr>
          <w:rFonts w:ascii="Times New Roman" w:hAnsi="Times New Roman"/>
          <w:b/>
          <w:sz w:val="24"/>
          <w:szCs w:val="24"/>
        </w:rPr>
      </w:pPr>
      <w:r w:rsidRPr="00D8393A">
        <w:rPr>
          <w:rFonts w:ascii="Times New Roman" w:hAnsi="Times New Roman"/>
          <w:b/>
          <w:sz w:val="24"/>
          <w:szCs w:val="24"/>
        </w:rPr>
        <w:t>Financial Outlook</w:t>
      </w:r>
    </w:p>
    <w:p w14:paraId="11B57E57" w14:textId="6167197F" w:rsidR="00D8393A" w:rsidRDefault="00D8393A" w:rsidP="00D839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Town Accountant Trudi Brazil explained the projected </w:t>
      </w:r>
      <w:r w:rsidR="00FB2002">
        <w:rPr>
          <w:rFonts w:ascii="Times New Roman" w:hAnsi="Times New Roman"/>
          <w:sz w:val="24"/>
          <w:szCs w:val="24"/>
        </w:rPr>
        <w:t xml:space="preserve">CPA </w:t>
      </w:r>
      <w:r>
        <w:rPr>
          <w:rFonts w:ascii="Times New Roman" w:hAnsi="Times New Roman"/>
          <w:sz w:val="24"/>
          <w:szCs w:val="24"/>
        </w:rPr>
        <w:t xml:space="preserve">funds that will be available for Fiscal Year 2020.  There is a substantial drop in the state match.  </w:t>
      </w:r>
      <w:r w:rsidR="00D50863">
        <w:rPr>
          <w:rFonts w:ascii="Times New Roman" w:hAnsi="Times New Roman"/>
          <w:sz w:val="24"/>
          <w:szCs w:val="24"/>
        </w:rPr>
        <w:t xml:space="preserve"> The debt service will be paid in full </w:t>
      </w:r>
      <w:r w:rsidR="00DE406C">
        <w:rPr>
          <w:rFonts w:ascii="Times New Roman" w:hAnsi="Times New Roman"/>
          <w:sz w:val="24"/>
          <w:szCs w:val="24"/>
        </w:rPr>
        <w:t>in FY2020</w:t>
      </w:r>
      <w:r w:rsidR="00D50863">
        <w:rPr>
          <w:rFonts w:ascii="Times New Roman" w:hAnsi="Times New Roman"/>
          <w:sz w:val="24"/>
          <w:szCs w:val="24"/>
        </w:rPr>
        <w:t xml:space="preserve">.  She reviewed </w:t>
      </w:r>
      <w:r w:rsidR="00DE406C">
        <w:rPr>
          <w:rFonts w:ascii="Times New Roman" w:hAnsi="Times New Roman"/>
          <w:sz w:val="24"/>
          <w:szCs w:val="24"/>
        </w:rPr>
        <w:t xml:space="preserve">CPA </w:t>
      </w:r>
      <w:r w:rsidR="00D50863">
        <w:rPr>
          <w:rFonts w:ascii="Times New Roman" w:hAnsi="Times New Roman"/>
          <w:sz w:val="24"/>
          <w:szCs w:val="24"/>
        </w:rPr>
        <w:t xml:space="preserve">expenditures </w:t>
      </w:r>
      <w:r w:rsidR="00DE406C">
        <w:rPr>
          <w:rFonts w:ascii="Times New Roman" w:hAnsi="Times New Roman"/>
          <w:sz w:val="24"/>
          <w:szCs w:val="24"/>
        </w:rPr>
        <w:t xml:space="preserve">for </w:t>
      </w:r>
      <w:r w:rsidR="00D50863">
        <w:rPr>
          <w:rFonts w:ascii="Times New Roman" w:hAnsi="Times New Roman"/>
          <w:sz w:val="24"/>
          <w:szCs w:val="24"/>
        </w:rPr>
        <w:t>the past year</w:t>
      </w:r>
      <w:r w:rsidR="00DE406C">
        <w:rPr>
          <w:rFonts w:ascii="Times New Roman" w:hAnsi="Times New Roman"/>
          <w:sz w:val="24"/>
          <w:szCs w:val="24"/>
        </w:rPr>
        <w:t xml:space="preserve"> which left</w:t>
      </w:r>
      <w:r w:rsidR="00D50863">
        <w:rPr>
          <w:rFonts w:ascii="Times New Roman" w:hAnsi="Times New Roman"/>
          <w:sz w:val="24"/>
          <w:szCs w:val="24"/>
        </w:rPr>
        <w:t xml:space="preserve"> a current fund balance of $71,384.  </w:t>
      </w:r>
      <w:r w:rsidR="00D76614">
        <w:rPr>
          <w:rFonts w:ascii="Times New Roman" w:hAnsi="Times New Roman"/>
          <w:sz w:val="24"/>
          <w:szCs w:val="24"/>
        </w:rPr>
        <w:t xml:space="preserve">She discussed how unused funds can be re-appropriated and </w:t>
      </w:r>
      <w:r w:rsidR="00DE406C">
        <w:rPr>
          <w:rFonts w:ascii="Times New Roman" w:hAnsi="Times New Roman"/>
          <w:sz w:val="24"/>
          <w:szCs w:val="24"/>
        </w:rPr>
        <w:t>the</w:t>
      </w:r>
      <w:r w:rsidR="00D76614">
        <w:rPr>
          <w:rFonts w:ascii="Times New Roman" w:hAnsi="Times New Roman"/>
          <w:sz w:val="24"/>
          <w:szCs w:val="24"/>
        </w:rPr>
        <w:t xml:space="preserve"> time frame</w:t>
      </w:r>
      <w:r w:rsidR="00DE406C">
        <w:rPr>
          <w:rFonts w:ascii="Times New Roman" w:hAnsi="Times New Roman"/>
          <w:sz w:val="24"/>
          <w:szCs w:val="24"/>
        </w:rPr>
        <w:t xml:space="preserve"> for doing so</w:t>
      </w:r>
      <w:r w:rsidR="00D76614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Ms. Brazil had also prepared a spreadsheet </w:t>
      </w:r>
      <w:r w:rsidR="00DE406C">
        <w:rPr>
          <w:rFonts w:ascii="Times New Roman" w:hAnsi="Times New Roman"/>
          <w:sz w:val="24"/>
          <w:szCs w:val="24"/>
        </w:rPr>
        <w:t>of CPA</w:t>
      </w:r>
      <w:r>
        <w:rPr>
          <w:rFonts w:ascii="Times New Roman" w:hAnsi="Times New Roman"/>
          <w:sz w:val="24"/>
          <w:szCs w:val="24"/>
        </w:rPr>
        <w:t xml:space="preserve"> appropriations by category.  All CPA funds </w:t>
      </w:r>
      <w:r w:rsidR="00E17BF4">
        <w:rPr>
          <w:rFonts w:ascii="Times New Roman" w:hAnsi="Times New Roman"/>
          <w:sz w:val="24"/>
          <w:szCs w:val="24"/>
        </w:rPr>
        <w:t>from 2006 to the present</w:t>
      </w:r>
      <w:r>
        <w:rPr>
          <w:rFonts w:ascii="Times New Roman" w:hAnsi="Times New Roman"/>
          <w:sz w:val="24"/>
          <w:szCs w:val="24"/>
        </w:rPr>
        <w:t xml:space="preserve"> </w:t>
      </w:r>
      <w:r w:rsidR="00E17BF4">
        <w:rPr>
          <w:rFonts w:ascii="Times New Roman" w:hAnsi="Times New Roman"/>
          <w:sz w:val="24"/>
          <w:szCs w:val="24"/>
        </w:rPr>
        <w:t>total $</w:t>
      </w:r>
      <w:r w:rsidR="00D76614">
        <w:rPr>
          <w:rFonts w:ascii="Times New Roman" w:hAnsi="Times New Roman"/>
          <w:sz w:val="24"/>
          <w:szCs w:val="24"/>
        </w:rPr>
        <w:t>8</w:t>
      </w:r>
      <w:r w:rsidR="00E17BF4">
        <w:rPr>
          <w:rFonts w:ascii="Times New Roman" w:hAnsi="Times New Roman"/>
          <w:sz w:val="24"/>
          <w:szCs w:val="24"/>
        </w:rPr>
        <w:t>,</w:t>
      </w:r>
      <w:r w:rsidR="00D76614">
        <w:rPr>
          <w:rFonts w:ascii="Times New Roman" w:hAnsi="Times New Roman"/>
          <w:sz w:val="24"/>
          <w:szCs w:val="24"/>
        </w:rPr>
        <w:t xml:space="preserve">978,264.94.  For any future </w:t>
      </w:r>
      <w:r w:rsidR="00052341">
        <w:rPr>
          <w:rFonts w:ascii="Times New Roman" w:hAnsi="Times New Roman"/>
          <w:sz w:val="24"/>
          <w:szCs w:val="24"/>
        </w:rPr>
        <w:t>bond</w:t>
      </w:r>
      <w:r w:rsidR="00DE406C">
        <w:rPr>
          <w:rFonts w:ascii="Times New Roman" w:hAnsi="Times New Roman"/>
          <w:sz w:val="24"/>
          <w:szCs w:val="24"/>
        </w:rPr>
        <w:t>ing</w:t>
      </w:r>
      <w:r w:rsidR="00D76614">
        <w:rPr>
          <w:rFonts w:ascii="Times New Roman" w:hAnsi="Times New Roman"/>
          <w:sz w:val="24"/>
          <w:szCs w:val="24"/>
        </w:rPr>
        <w:t xml:space="preserve">, CPA would </w:t>
      </w:r>
      <w:r w:rsidR="00DE406C">
        <w:rPr>
          <w:rFonts w:ascii="Times New Roman" w:hAnsi="Times New Roman"/>
          <w:sz w:val="24"/>
          <w:szCs w:val="24"/>
        </w:rPr>
        <w:t>need</w:t>
      </w:r>
      <w:r w:rsidR="00D76614">
        <w:rPr>
          <w:rFonts w:ascii="Times New Roman" w:hAnsi="Times New Roman"/>
          <w:sz w:val="24"/>
          <w:szCs w:val="24"/>
        </w:rPr>
        <w:t xml:space="preserve"> a specific project that would not impact taxes.  </w:t>
      </w:r>
      <w:r w:rsidR="00DE406C">
        <w:rPr>
          <w:rFonts w:ascii="Times New Roman" w:hAnsi="Times New Roman"/>
          <w:sz w:val="24"/>
          <w:szCs w:val="24"/>
        </w:rPr>
        <w:t>The Town Accountant cautioned that i</w:t>
      </w:r>
      <w:r w:rsidR="00E854F4">
        <w:rPr>
          <w:rFonts w:ascii="Times New Roman" w:hAnsi="Times New Roman"/>
          <w:sz w:val="24"/>
          <w:szCs w:val="24"/>
        </w:rPr>
        <w:t xml:space="preserve">nterest rates </w:t>
      </w:r>
      <w:r w:rsidR="00DE406C">
        <w:rPr>
          <w:rFonts w:ascii="Times New Roman" w:hAnsi="Times New Roman"/>
          <w:sz w:val="24"/>
          <w:szCs w:val="24"/>
        </w:rPr>
        <w:t xml:space="preserve">on bonds </w:t>
      </w:r>
      <w:r w:rsidR="00E854F4">
        <w:rPr>
          <w:rFonts w:ascii="Times New Roman" w:hAnsi="Times New Roman"/>
          <w:sz w:val="24"/>
          <w:szCs w:val="24"/>
        </w:rPr>
        <w:t>are climbing</w:t>
      </w:r>
      <w:r w:rsidR="00DE406C">
        <w:rPr>
          <w:rFonts w:ascii="Times New Roman" w:hAnsi="Times New Roman"/>
          <w:sz w:val="24"/>
          <w:szCs w:val="24"/>
        </w:rPr>
        <w:t>.</w:t>
      </w:r>
    </w:p>
    <w:p w14:paraId="7618924F" w14:textId="49F724A4" w:rsidR="006F6767" w:rsidRPr="009705B0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</w:p>
    <w:p w14:paraId="27B1CC73" w14:textId="77777777" w:rsidR="006F6767" w:rsidRPr="004176A9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  <w:r w:rsidRPr="004176A9">
        <w:rPr>
          <w:rFonts w:ascii="Times New Roman" w:hAnsi="Times New Roman"/>
          <w:b/>
          <w:sz w:val="24"/>
          <w:szCs w:val="24"/>
        </w:rPr>
        <w:t xml:space="preserve">Minutes of </w:t>
      </w:r>
      <w:r>
        <w:rPr>
          <w:rFonts w:ascii="Times New Roman" w:hAnsi="Times New Roman"/>
          <w:b/>
          <w:sz w:val="24"/>
          <w:szCs w:val="24"/>
        </w:rPr>
        <w:t>9/14/18</w:t>
      </w:r>
    </w:p>
    <w:p w14:paraId="6AFD130B" w14:textId="1A9B363E" w:rsidR="006F6767" w:rsidRDefault="00E62278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 Rose</w:t>
      </w:r>
      <w:r w:rsidR="006F6767">
        <w:rPr>
          <w:rFonts w:ascii="Times New Roman" w:hAnsi="Times New Roman"/>
          <w:sz w:val="24"/>
          <w:szCs w:val="24"/>
        </w:rPr>
        <w:t xml:space="preserve"> moved to approve the minutes of September 14, 2018.  Richard Larkin seconded, and the motion carried </w:t>
      </w:r>
      <w:r>
        <w:rPr>
          <w:rFonts w:ascii="Times New Roman" w:hAnsi="Times New Roman"/>
          <w:sz w:val="24"/>
          <w:szCs w:val="24"/>
        </w:rPr>
        <w:t>7</w:t>
      </w:r>
      <w:r w:rsidR="006F6767">
        <w:rPr>
          <w:rFonts w:ascii="Times New Roman" w:hAnsi="Times New Roman"/>
          <w:sz w:val="24"/>
          <w:szCs w:val="24"/>
        </w:rPr>
        <w:t>-0.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D080D7" w14:textId="2D3EB5DF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</w:p>
    <w:p w14:paraId="540F6C3D" w14:textId="3384215D" w:rsidR="00E62278" w:rsidRPr="009018D3" w:rsidRDefault="00E62278" w:rsidP="006F6767">
      <w:pPr>
        <w:spacing w:after="0"/>
        <w:rPr>
          <w:rFonts w:ascii="Times New Roman" w:hAnsi="Times New Roman"/>
          <w:b/>
          <w:sz w:val="24"/>
          <w:szCs w:val="24"/>
        </w:rPr>
      </w:pPr>
      <w:r w:rsidRPr="009018D3">
        <w:rPr>
          <w:rFonts w:ascii="Times New Roman" w:hAnsi="Times New Roman"/>
          <w:b/>
          <w:sz w:val="24"/>
          <w:szCs w:val="24"/>
        </w:rPr>
        <w:t xml:space="preserve">Habitat </w:t>
      </w:r>
      <w:r w:rsidR="00DE406C">
        <w:rPr>
          <w:rFonts w:ascii="Times New Roman" w:hAnsi="Times New Roman"/>
          <w:b/>
          <w:sz w:val="24"/>
          <w:szCs w:val="24"/>
        </w:rPr>
        <w:t>Dedication Ceremony</w:t>
      </w:r>
    </w:p>
    <w:p w14:paraId="29E4D19C" w14:textId="1826A8A3" w:rsidR="00E62278" w:rsidRDefault="00E62278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Mary Rose, Deborah McCutcheon, Maureen Cronin and Mary Rogers </w:t>
      </w:r>
      <w:r w:rsidR="00DE406C">
        <w:rPr>
          <w:rFonts w:ascii="Times New Roman" w:hAnsi="Times New Roman"/>
          <w:sz w:val="24"/>
          <w:szCs w:val="24"/>
        </w:rPr>
        <w:t xml:space="preserve">had </w:t>
      </w:r>
      <w:r>
        <w:rPr>
          <w:rFonts w:ascii="Times New Roman" w:hAnsi="Times New Roman"/>
          <w:sz w:val="24"/>
          <w:szCs w:val="24"/>
        </w:rPr>
        <w:t>attended the dedication of the Rte. 6 Habitat Homes on Wednesday, October 10</w:t>
      </w:r>
      <w:r w:rsidRPr="00E6227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  Maureen Cronin </w:t>
      </w:r>
      <w:r w:rsidR="009018D3">
        <w:rPr>
          <w:rFonts w:ascii="Times New Roman" w:hAnsi="Times New Roman"/>
          <w:sz w:val="24"/>
          <w:szCs w:val="24"/>
        </w:rPr>
        <w:t xml:space="preserve">spoke on behalf of the Truro CPC at the event.  </w:t>
      </w:r>
    </w:p>
    <w:p w14:paraId="362D4409" w14:textId="77777777" w:rsidR="00E62278" w:rsidRDefault="00E62278" w:rsidP="006F676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8290B3" w14:textId="07ADEB6C" w:rsidR="006F6767" w:rsidRPr="004176A9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Reports on Projects</w:t>
      </w:r>
    </w:p>
    <w:p w14:paraId="1F09F028" w14:textId="77777777" w:rsidR="00437A7D" w:rsidRDefault="00E62278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Deborah McCutcheon reported on the closing phone calls for Cape Cod Village, the home for adults with autism being built in Orleans. </w:t>
      </w:r>
      <w:r w:rsidR="009018D3">
        <w:rPr>
          <w:rFonts w:ascii="Times New Roman" w:hAnsi="Times New Roman"/>
          <w:sz w:val="24"/>
          <w:szCs w:val="24"/>
        </w:rPr>
        <w:t xml:space="preserve"> Susan Howe had submitted </w:t>
      </w:r>
      <w:r w:rsidR="00DE7BD3">
        <w:rPr>
          <w:rFonts w:ascii="Times New Roman" w:hAnsi="Times New Roman"/>
          <w:sz w:val="24"/>
          <w:szCs w:val="24"/>
        </w:rPr>
        <w:t>an email about returning and repurposing the money</w:t>
      </w:r>
      <w:r w:rsidR="00DE406C">
        <w:rPr>
          <w:rFonts w:ascii="Times New Roman" w:hAnsi="Times New Roman"/>
          <w:sz w:val="24"/>
          <w:szCs w:val="24"/>
        </w:rPr>
        <w:t xml:space="preserve"> granted for Snow’s Park/Town Green</w:t>
      </w:r>
      <w:r w:rsidR="00DE7BD3">
        <w:rPr>
          <w:rFonts w:ascii="Times New Roman" w:hAnsi="Times New Roman"/>
          <w:sz w:val="24"/>
          <w:szCs w:val="24"/>
        </w:rPr>
        <w:t>.</w:t>
      </w:r>
      <w:r w:rsidR="00DE406C">
        <w:rPr>
          <w:rFonts w:ascii="Times New Roman" w:hAnsi="Times New Roman"/>
          <w:sz w:val="24"/>
          <w:szCs w:val="24"/>
        </w:rPr>
        <w:t xml:space="preserve"> </w:t>
      </w:r>
    </w:p>
    <w:p w14:paraId="5534EADB" w14:textId="04DC1F21" w:rsidR="006F6767" w:rsidRPr="00DE7BD3" w:rsidRDefault="00DE406C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E406C">
        <w:rPr>
          <w:rFonts w:ascii="Times New Roman" w:hAnsi="Times New Roman"/>
          <w:i/>
          <w:sz w:val="24"/>
          <w:szCs w:val="24"/>
        </w:rPr>
        <w:t>Deborah McCutcheon recused herself from discussion of Great Hollow Beach Extension.</w:t>
      </w:r>
      <w:r w:rsidR="00DE7BD3">
        <w:rPr>
          <w:rFonts w:ascii="Times New Roman" w:hAnsi="Times New Roman"/>
          <w:sz w:val="24"/>
          <w:szCs w:val="24"/>
        </w:rPr>
        <w:t xml:space="preserve"> </w:t>
      </w:r>
      <w:r w:rsidR="009018D3">
        <w:rPr>
          <w:rFonts w:ascii="Times New Roman" w:hAnsi="Times New Roman"/>
          <w:sz w:val="24"/>
          <w:szCs w:val="24"/>
        </w:rPr>
        <w:t xml:space="preserve">Bonnie Sollog reported </w:t>
      </w:r>
      <w:r>
        <w:rPr>
          <w:rFonts w:ascii="Times New Roman" w:hAnsi="Times New Roman"/>
          <w:sz w:val="24"/>
          <w:szCs w:val="24"/>
        </w:rPr>
        <w:t xml:space="preserve">that </w:t>
      </w:r>
      <w:r w:rsidR="00A541AE">
        <w:rPr>
          <w:rFonts w:ascii="Times New Roman" w:hAnsi="Times New Roman"/>
          <w:sz w:val="24"/>
          <w:szCs w:val="24"/>
        </w:rPr>
        <w:t>a</w:t>
      </w:r>
      <w:r w:rsidR="009018D3">
        <w:rPr>
          <w:rFonts w:ascii="Times New Roman" w:hAnsi="Times New Roman"/>
          <w:sz w:val="24"/>
          <w:szCs w:val="24"/>
        </w:rPr>
        <w:t xml:space="preserve"> potential buyer </w:t>
      </w:r>
      <w:r w:rsidR="00DE7BD3">
        <w:rPr>
          <w:rFonts w:ascii="Times New Roman" w:hAnsi="Times New Roman"/>
          <w:sz w:val="24"/>
          <w:szCs w:val="24"/>
        </w:rPr>
        <w:t xml:space="preserve">for private ownership of 5 Kill Devil Rd. </w:t>
      </w:r>
      <w:r w:rsidR="009018D3">
        <w:rPr>
          <w:rFonts w:ascii="Times New Roman" w:hAnsi="Times New Roman"/>
          <w:sz w:val="24"/>
          <w:szCs w:val="24"/>
        </w:rPr>
        <w:t>is scheduled to come before the Conservation Comm</w:t>
      </w:r>
      <w:r w:rsidR="00A541AE">
        <w:rPr>
          <w:rFonts w:ascii="Times New Roman" w:hAnsi="Times New Roman"/>
          <w:sz w:val="24"/>
          <w:szCs w:val="24"/>
        </w:rPr>
        <w:t>ission to discuss a plan to construct a house on pilings on the lot</w:t>
      </w:r>
      <w:r w:rsidR="00437A7D">
        <w:rPr>
          <w:rFonts w:ascii="Times New Roman" w:hAnsi="Times New Roman"/>
          <w:sz w:val="24"/>
          <w:szCs w:val="24"/>
        </w:rPr>
        <w:t xml:space="preserve"> at 5 Kill Devil Rd</w:t>
      </w:r>
      <w:r w:rsidR="00A541AE">
        <w:rPr>
          <w:rFonts w:ascii="Times New Roman" w:hAnsi="Times New Roman"/>
          <w:sz w:val="24"/>
          <w:szCs w:val="24"/>
        </w:rPr>
        <w:t xml:space="preserve">.  </w:t>
      </w:r>
      <w:r w:rsidR="009018D3">
        <w:rPr>
          <w:rFonts w:ascii="Times New Roman" w:hAnsi="Times New Roman"/>
          <w:sz w:val="24"/>
          <w:szCs w:val="24"/>
        </w:rPr>
        <w:t xml:space="preserve">  </w:t>
      </w:r>
    </w:p>
    <w:p w14:paraId="6A22B064" w14:textId="77777777" w:rsidR="006F6767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D5EE8E" w14:textId="77777777" w:rsidR="006F6767" w:rsidRPr="009705B0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Anticipated Projects</w:t>
      </w:r>
    </w:p>
    <w:p w14:paraId="5D2D8B96" w14:textId="6DFF6470" w:rsidR="006F6767" w:rsidRPr="004176A9" w:rsidRDefault="00DE7BD3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 Rose said</w:t>
      </w:r>
      <w:r w:rsidR="00A541AE">
        <w:rPr>
          <w:rFonts w:ascii="Times New Roman" w:hAnsi="Times New Roman"/>
          <w:sz w:val="24"/>
          <w:szCs w:val="24"/>
        </w:rPr>
        <w:t xml:space="preserve"> there were two Housing project applications expected</w:t>
      </w:r>
      <w:r>
        <w:rPr>
          <w:rFonts w:ascii="Times New Roman" w:hAnsi="Times New Roman"/>
          <w:sz w:val="24"/>
          <w:szCs w:val="24"/>
        </w:rPr>
        <w:t xml:space="preserve"> –</w:t>
      </w:r>
      <w:r w:rsidR="00A541AE">
        <w:rPr>
          <w:rFonts w:ascii="Times New Roman" w:hAnsi="Times New Roman"/>
          <w:sz w:val="24"/>
          <w:szCs w:val="24"/>
        </w:rPr>
        <w:t xml:space="preserve"> a contribution to the Affordable Housing Trust Fund and </w:t>
      </w:r>
      <w:r>
        <w:rPr>
          <w:rFonts w:ascii="Times New Roman" w:hAnsi="Times New Roman"/>
          <w:sz w:val="24"/>
          <w:szCs w:val="24"/>
        </w:rPr>
        <w:t xml:space="preserve">$40,000 </w:t>
      </w:r>
      <w:r w:rsidR="00A541AE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preconstruction for the Cloverleaf Property.  Robert Lowe said that the Historical Society will be submitting a Phase IV request for</w:t>
      </w:r>
      <w:r w:rsidR="00A541AE">
        <w:rPr>
          <w:rFonts w:ascii="Times New Roman" w:hAnsi="Times New Roman"/>
          <w:sz w:val="24"/>
          <w:szCs w:val="24"/>
        </w:rPr>
        <w:t xml:space="preserve"> the Highland</w:t>
      </w:r>
      <w:r>
        <w:rPr>
          <w:rFonts w:ascii="Times New Roman" w:hAnsi="Times New Roman"/>
          <w:sz w:val="24"/>
          <w:szCs w:val="24"/>
        </w:rPr>
        <w:t xml:space="preserve"> House Museum.  </w:t>
      </w:r>
    </w:p>
    <w:p w14:paraId="4F54DD62" w14:textId="1EFBEC9E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</w:p>
    <w:p w14:paraId="05BDE5B3" w14:textId="77777777" w:rsidR="006F6767" w:rsidRPr="004176A9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  <w:r w:rsidRPr="004176A9">
        <w:rPr>
          <w:rFonts w:ascii="Times New Roman" w:hAnsi="Times New Roman"/>
          <w:b/>
          <w:sz w:val="24"/>
          <w:szCs w:val="24"/>
        </w:rPr>
        <w:t>Next Meeting</w:t>
      </w:r>
    </w:p>
    <w:p w14:paraId="6121C97C" w14:textId="4ED73033" w:rsidR="006F6767" w:rsidRDefault="00A541AE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deadline for new applications is November 1, 2018 at 4:00 p.m.  </w:t>
      </w:r>
      <w:r w:rsidR="006F6767">
        <w:rPr>
          <w:rFonts w:ascii="Times New Roman" w:hAnsi="Times New Roman"/>
          <w:sz w:val="24"/>
          <w:szCs w:val="24"/>
        </w:rPr>
        <w:t>The next</w:t>
      </w:r>
      <w:r>
        <w:rPr>
          <w:rFonts w:ascii="Times New Roman" w:hAnsi="Times New Roman"/>
          <w:sz w:val="24"/>
          <w:szCs w:val="24"/>
        </w:rPr>
        <w:t xml:space="preserve"> CPC</w:t>
      </w:r>
      <w:r w:rsidR="006F6767">
        <w:rPr>
          <w:rFonts w:ascii="Times New Roman" w:hAnsi="Times New Roman"/>
          <w:sz w:val="24"/>
          <w:szCs w:val="24"/>
        </w:rPr>
        <w:t xml:space="preserve"> meeting will </w:t>
      </w:r>
      <w:proofErr w:type="gramStart"/>
      <w:r w:rsidR="006F6767">
        <w:rPr>
          <w:rFonts w:ascii="Times New Roman" w:hAnsi="Times New Roman"/>
          <w:sz w:val="24"/>
          <w:szCs w:val="24"/>
        </w:rPr>
        <w:t>held</w:t>
      </w:r>
      <w:proofErr w:type="gramEnd"/>
      <w:r w:rsidR="006F6767">
        <w:rPr>
          <w:rFonts w:ascii="Times New Roman" w:hAnsi="Times New Roman"/>
          <w:sz w:val="24"/>
          <w:szCs w:val="24"/>
        </w:rPr>
        <w:t xml:space="preserve"> on Friday, November 9, 2018 to review the new applications. </w:t>
      </w:r>
      <w:r w:rsidR="00471D8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ttendance at CPC meetings will also be </w:t>
      </w:r>
      <w:r w:rsidR="00471D8E">
        <w:rPr>
          <w:rFonts w:ascii="Times New Roman" w:hAnsi="Times New Roman"/>
          <w:sz w:val="24"/>
          <w:szCs w:val="24"/>
        </w:rPr>
        <w:t>on the agenda</w:t>
      </w:r>
      <w:r>
        <w:rPr>
          <w:rFonts w:ascii="Times New Roman" w:hAnsi="Times New Roman"/>
          <w:sz w:val="24"/>
          <w:szCs w:val="24"/>
        </w:rPr>
        <w:t>.</w:t>
      </w:r>
      <w:r w:rsidR="00471D8E">
        <w:rPr>
          <w:rFonts w:ascii="Times New Roman" w:hAnsi="Times New Roman"/>
          <w:sz w:val="24"/>
          <w:szCs w:val="24"/>
        </w:rPr>
        <w:t xml:space="preserve"> </w:t>
      </w:r>
    </w:p>
    <w:p w14:paraId="683B827F" w14:textId="77777777" w:rsidR="006F6767" w:rsidRPr="00A7371F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</w:p>
    <w:p w14:paraId="4E0A23EB" w14:textId="77777777" w:rsidR="006F6767" w:rsidRPr="00F775F0" w:rsidRDefault="006F6767" w:rsidP="006F6767">
      <w:pPr>
        <w:spacing w:after="0"/>
        <w:rPr>
          <w:rFonts w:ascii="Times New Roman" w:hAnsi="Times New Roman"/>
          <w:b/>
          <w:sz w:val="24"/>
          <w:szCs w:val="24"/>
        </w:rPr>
      </w:pPr>
      <w:r w:rsidRPr="00F775F0">
        <w:rPr>
          <w:rFonts w:ascii="Times New Roman" w:hAnsi="Times New Roman"/>
          <w:b/>
          <w:sz w:val="24"/>
          <w:szCs w:val="24"/>
        </w:rPr>
        <w:t>Adjournment</w:t>
      </w:r>
    </w:p>
    <w:p w14:paraId="7610C9C8" w14:textId="3DEE0C43" w:rsidR="006F6767" w:rsidRDefault="006F6767" w:rsidP="006F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meeting was adjourned at </w:t>
      </w:r>
      <w:r w:rsidR="00471D8E">
        <w:rPr>
          <w:rFonts w:ascii="Times New Roman" w:hAnsi="Times New Roman"/>
          <w:sz w:val="24"/>
          <w:szCs w:val="24"/>
        </w:rPr>
        <w:t>5:00</w:t>
      </w:r>
      <w:r>
        <w:rPr>
          <w:rFonts w:ascii="Times New Roman" w:hAnsi="Times New Roman"/>
          <w:sz w:val="24"/>
          <w:szCs w:val="24"/>
        </w:rPr>
        <w:t xml:space="preserve"> p.m.</w:t>
      </w:r>
    </w:p>
    <w:p w14:paraId="7D19EE92" w14:textId="77777777" w:rsidR="006F6767" w:rsidRDefault="006F6767" w:rsidP="006F6767">
      <w:pPr>
        <w:rPr>
          <w:rFonts w:ascii="Times New Roman" w:hAnsi="Times New Roman"/>
          <w:sz w:val="24"/>
          <w:szCs w:val="24"/>
        </w:rPr>
      </w:pPr>
    </w:p>
    <w:p w14:paraId="66E24D0D" w14:textId="77777777" w:rsidR="006F6767" w:rsidRDefault="006F6767" w:rsidP="006F67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12B2C8DD" w14:textId="77777777" w:rsidR="006F6767" w:rsidRDefault="006F6767" w:rsidP="006F6767">
      <w:pPr>
        <w:rPr>
          <w:rFonts w:ascii="Times New Roman" w:hAnsi="Times New Roman"/>
          <w:sz w:val="24"/>
          <w:szCs w:val="24"/>
        </w:rPr>
      </w:pPr>
    </w:p>
    <w:p w14:paraId="6FD0714B" w14:textId="77777777" w:rsidR="006F6767" w:rsidRDefault="006F6767" w:rsidP="006F67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 Rogers,</w:t>
      </w:r>
    </w:p>
    <w:p w14:paraId="2A972E21" w14:textId="77777777" w:rsidR="006F6767" w:rsidRPr="004176A9" w:rsidRDefault="006F6767" w:rsidP="006F676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CPC Administrative Consultant</w:t>
      </w:r>
    </w:p>
    <w:p w14:paraId="2DAC8518" w14:textId="75FFCB42" w:rsidR="00307FDF" w:rsidRDefault="00307FDF"/>
    <w:sectPr w:rsidR="00307FDF" w:rsidSect="0009740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EC91" w14:textId="77777777" w:rsidR="00C34A9F" w:rsidRDefault="00EF64D3">
      <w:pPr>
        <w:spacing w:after="0" w:line="240" w:lineRule="auto"/>
      </w:pPr>
      <w:r>
        <w:separator/>
      </w:r>
    </w:p>
  </w:endnote>
  <w:endnote w:type="continuationSeparator" w:id="0">
    <w:p w14:paraId="67D2A125" w14:textId="77777777" w:rsidR="00C34A9F" w:rsidRDefault="00EF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EC590" w14:textId="77777777" w:rsidR="00C34A9F" w:rsidRDefault="00EF64D3">
      <w:pPr>
        <w:spacing w:after="0" w:line="240" w:lineRule="auto"/>
      </w:pPr>
      <w:r>
        <w:separator/>
      </w:r>
    </w:p>
  </w:footnote>
  <w:footnote w:type="continuationSeparator" w:id="0">
    <w:p w14:paraId="12A7B519" w14:textId="77777777" w:rsidR="00C34A9F" w:rsidRDefault="00EF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B442" w14:textId="1EFAD658" w:rsidR="0009740F" w:rsidRPr="0009740F" w:rsidRDefault="00EF64D3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Minutes of the Truro CPC meeting of </w:t>
    </w:r>
    <w:r w:rsidR="00A541AE">
      <w:rPr>
        <w:rFonts w:ascii="Times New Roman" w:hAnsi="Times New Roman"/>
      </w:rPr>
      <w:t>10/12</w:t>
    </w:r>
    <w:r>
      <w:rPr>
        <w:rFonts w:ascii="Times New Roman" w:hAnsi="Times New Roman"/>
      </w:rPr>
      <w:t xml:space="preserve">/18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sdt>
      <w:sdtPr>
        <w:id w:val="-18064631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D3F2C27" w14:textId="77777777" w:rsidR="0009740F" w:rsidRPr="0009740F" w:rsidRDefault="009907F4" w:rsidP="00097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7BE1" w14:textId="45640CE5" w:rsidR="0009740F" w:rsidRPr="00965C80" w:rsidRDefault="009907F4" w:rsidP="00965C80">
    <w:pPr>
      <w:pStyle w:val="Header"/>
      <w:jc w:val="center"/>
      <w:rPr>
        <w:rFonts w:ascii="Times New Roman" w:hAnsi="Times New Roman"/>
        <w:color w:val="FF000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861"/>
    <w:multiLevelType w:val="hybridMultilevel"/>
    <w:tmpl w:val="378E9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7"/>
    <w:rsid w:val="00035AC9"/>
    <w:rsid w:val="00052341"/>
    <w:rsid w:val="000530BB"/>
    <w:rsid w:val="00307FDF"/>
    <w:rsid w:val="00336023"/>
    <w:rsid w:val="00437A7D"/>
    <w:rsid w:val="00471D8E"/>
    <w:rsid w:val="00521D23"/>
    <w:rsid w:val="006F6767"/>
    <w:rsid w:val="009018D3"/>
    <w:rsid w:val="009907F4"/>
    <w:rsid w:val="00A541AE"/>
    <w:rsid w:val="00C34A9F"/>
    <w:rsid w:val="00CB75FB"/>
    <w:rsid w:val="00D50863"/>
    <w:rsid w:val="00D76614"/>
    <w:rsid w:val="00D8393A"/>
    <w:rsid w:val="00DE406C"/>
    <w:rsid w:val="00DE7BD3"/>
    <w:rsid w:val="00E17BF4"/>
    <w:rsid w:val="00E62278"/>
    <w:rsid w:val="00E854F4"/>
    <w:rsid w:val="00EB1504"/>
    <w:rsid w:val="00EF64D3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8EC0"/>
  <w15:chartTrackingRefBased/>
  <w15:docId w15:val="{F00232F2-1031-45D5-8817-AB4AE830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767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6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F67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A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Rogers</dc:creator>
  <cp:keywords/>
  <dc:description/>
  <cp:lastModifiedBy>Mary Rogers</cp:lastModifiedBy>
  <cp:revision>14</cp:revision>
  <dcterms:created xsi:type="dcterms:W3CDTF">2018-10-09T15:10:00Z</dcterms:created>
  <dcterms:modified xsi:type="dcterms:W3CDTF">2018-11-13T22:00:00Z</dcterms:modified>
</cp:coreProperties>
</file>